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19" w:rsidRDefault="00832319" w:rsidP="00832319">
      <w:pPr>
        <w:pStyle w:val="Web"/>
        <w:shd w:val="clear" w:color="auto" w:fill="FFFFFF"/>
        <w:spacing w:before="0" w:beforeAutospacing="0" w:after="0" w:afterAutospacing="0" w:line="408" w:lineRule="atLeast"/>
        <w:jc w:val="center"/>
        <w:rPr>
          <w:rFonts w:ascii="Verdana" w:hAnsi="Verdana"/>
          <w:color w:val="333333"/>
          <w:sz w:val="19"/>
          <w:szCs w:val="19"/>
        </w:rPr>
      </w:pPr>
      <w:r>
        <w:rPr>
          <w:rFonts w:ascii="Verdana" w:hAnsi="Verdana"/>
          <w:color w:val="333333"/>
          <w:sz w:val="28"/>
          <w:szCs w:val="28"/>
        </w:rPr>
        <w:t>Επίσκεψη του Περιφερειάρχη Στερεάς Ελλάδας στο Μουσικό Σχολείο Χαλκίδας </w:t>
      </w:r>
    </w:p>
    <w:p w:rsidR="00832319" w:rsidRDefault="00832319" w:rsidP="00832319">
      <w:pPr>
        <w:pStyle w:val="Web"/>
        <w:shd w:val="clear" w:color="auto" w:fill="FFFFFF"/>
        <w:spacing w:before="0" w:beforeAutospacing="0" w:after="0" w:afterAutospacing="0" w:line="408" w:lineRule="atLeast"/>
        <w:jc w:val="both"/>
        <w:rPr>
          <w:rFonts w:ascii="Verdana" w:hAnsi="Verdana"/>
          <w:color w:val="333333"/>
          <w:sz w:val="19"/>
          <w:szCs w:val="19"/>
        </w:rPr>
      </w:pPr>
      <w:r>
        <w:rPr>
          <w:rFonts w:ascii="Verdana" w:hAnsi="Verdana"/>
          <w:color w:val="333333"/>
        </w:rPr>
        <w:t xml:space="preserve">Το σχολείο μας επισκέφτηκε σήμερα, Πέμπτη 2 Φεβρουαρίου, ο Περιφερειάρχης Στερεάς Ελλάδας κ. Κώστας </w:t>
      </w:r>
      <w:proofErr w:type="spellStart"/>
      <w:r>
        <w:rPr>
          <w:rFonts w:ascii="Verdana" w:hAnsi="Verdana"/>
          <w:color w:val="333333"/>
        </w:rPr>
        <w:t>Μπακογιάννης</w:t>
      </w:r>
      <w:proofErr w:type="spellEnd"/>
      <w:r>
        <w:rPr>
          <w:rFonts w:ascii="Verdana" w:hAnsi="Verdana"/>
          <w:color w:val="333333"/>
        </w:rPr>
        <w:t xml:space="preserve">, συνοδευόμενος από τον </w:t>
      </w:r>
      <w:proofErr w:type="spellStart"/>
      <w:r>
        <w:rPr>
          <w:rFonts w:ascii="Verdana" w:hAnsi="Verdana"/>
          <w:color w:val="333333"/>
        </w:rPr>
        <w:t>Αντιπεριφερειάρχη</w:t>
      </w:r>
      <w:proofErr w:type="spellEnd"/>
      <w:r>
        <w:rPr>
          <w:rFonts w:ascii="Verdana" w:hAnsi="Verdana"/>
          <w:color w:val="333333"/>
        </w:rPr>
        <w:t xml:space="preserve"> Περιφερειακής Ενότητας Ευβοίας κ. Φάνη Σπανό.</w:t>
      </w:r>
    </w:p>
    <w:p w:rsidR="00832319" w:rsidRDefault="00832319" w:rsidP="00832319">
      <w:pPr>
        <w:pStyle w:val="Web"/>
        <w:shd w:val="clear" w:color="auto" w:fill="FFFFFF"/>
        <w:spacing w:before="0" w:beforeAutospacing="0" w:after="0" w:afterAutospacing="0" w:line="408" w:lineRule="atLeast"/>
        <w:jc w:val="both"/>
        <w:rPr>
          <w:rFonts w:ascii="Verdana" w:hAnsi="Verdana"/>
          <w:color w:val="333333"/>
          <w:sz w:val="19"/>
          <w:szCs w:val="19"/>
        </w:rPr>
      </w:pPr>
      <w:r>
        <w:rPr>
          <w:rFonts w:ascii="Verdana" w:hAnsi="Verdana"/>
          <w:color w:val="333333"/>
        </w:rPr>
        <w:t>    </w:t>
      </w:r>
      <w:r>
        <w:rPr>
          <w:rFonts w:ascii="Verdana" w:hAnsi="Verdana"/>
          <w:noProof/>
          <w:color w:val="333333"/>
        </w:rPr>
        <w:drawing>
          <wp:inline distT="0" distB="0" distL="0" distR="0" wp14:anchorId="731BB51D" wp14:editId="0900147F">
            <wp:extent cx="3028950" cy="2276475"/>
            <wp:effectExtent l="0" t="0" r="0" b="9525"/>
            <wp:docPr id="1" name="Εικόνα 1" descr="πε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2276475"/>
                    </a:xfrm>
                    <a:prstGeom prst="rect">
                      <a:avLst/>
                    </a:prstGeom>
                    <a:noFill/>
                    <a:ln>
                      <a:noFill/>
                    </a:ln>
                  </pic:spPr>
                </pic:pic>
              </a:graphicData>
            </a:graphic>
          </wp:inline>
        </w:drawing>
      </w:r>
      <w:r>
        <w:rPr>
          <w:rFonts w:ascii="Verdana" w:hAnsi="Verdana"/>
          <w:color w:val="333333"/>
        </w:rPr>
        <w:t>  </w:t>
      </w:r>
      <w:r>
        <w:rPr>
          <w:rFonts w:ascii="Verdana" w:hAnsi="Verdana"/>
          <w:noProof/>
          <w:color w:val="333333"/>
        </w:rPr>
        <w:drawing>
          <wp:inline distT="0" distB="0" distL="0" distR="0" wp14:anchorId="631F0275" wp14:editId="37AE36CB">
            <wp:extent cx="3048000" cy="2286000"/>
            <wp:effectExtent l="0" t="0" r="0" b="0"/>
            <wp:docPr id="2" name="Εικόνα 2" descr="πε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ερ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832319" w:rsidRDefault="00832319" w:rsidP="00832319">
      <w:pPr>
        <w:pStyle w:val="Web"/>
        <w:shd w:val="clear" w:color="auto" w:fill="FFFFFF"/>
        <w:spacing w:before="0" w:beforeAutospacing="0" w:after="0" w:afterAutospacing="0" w:line="408" w:lineRule="atLeast"/>
        <w:jc w:val="both"/>
        <w:rPr>
          <w:rFonts w:ascii="Verdana" w:hAnsi="Verdana"/>
          <w:color w:val="333333"/>
          <w:sz w:val="19"/>
          <w:szCs w:val="19"/>
        </w:rPr>
      </w:pPr>
      <w:r>
        <w:rPr>
          <w:rFonts w:ascii="Verdana" w:hAnsi="Verdana"/>
          <w:color w:val="333333"/>
        </w:rPr>
        <w:t xml:space="preserve">Ο κος </w:t>
      </w:r>
      <w:proofErr w:type="spellStart"/>
      <w:r>
        <w:rPr>
          <w:rFonts w:ascii="Verdana" w:hAnsi="Verdana"/>
          <w:color w:val="333333"/>
        </w:rPr>
        <w:t>Μπακογιάννης</w:t>
      </w:r>
      <w:proofErr w:type="spellEnd"/>
      <w:r>
        <w:rPr>
          <w:rFonts w:ascii="Verdana" w:hAnsi="Verdana"/>
          <w:color w:val="333333"/>
        </w:rPr>
        <w:t xml:space="preserve"> ξεναγήθηκε στο σχολείο από τον διευθυντή </w:t>
      </w:r>
      <w:proofErr w:type="spellStart"/>
      <w:r>
        <w:rPr>
          <w:rFonts w:ascii="Verdana" w:hAnsi="Verdana"/>
          <w:color w:val="333333"/>
        </w:rPr>
        <w:t>κο</w:t>
      </w:r>
      <w:proofErr w:type="spellEnd"/>
      <w:r>
        <w:rPr>
          <w:rFonts w:ascii="Verdana" w:hAnsi="Verdana"/>
          <w:color w:val="333333"/>
        </w:rPr>
        <w:t xml:space="preserve"> Κωνσταντίνο </w:t>
      </w:r>
      <w:proofErr w:type="spellStart"/>
      <w:r>
        <w:rPr>
          <w:rFonts w:ascii="Verdana" w:hAnsi="Verdana"/>
          <w:color w:val="333333"/>
        </w:rPr>
        <w:t>Κουρμπέτη</w:t>
      </w:r>
      <w:proofErr w:type="spellEnd"/>
      <w:r>
        <w:rPr>
          <w:rFonts w:ascii="Verdana" w:hAnsi="Verdana"/>
          <w:color w:val="333333"/>
        </w:rPr>
        <w:t xml:space="preserve"> και παρακολούθησε πρόβα Ορχήστρας και Χορωδίας στα πλαίσια του μαθήματος των Μουσικών Συνόλων.</w:t>
      </w:r>
    </w:p>
    <w:p w:rsidR="00832319" w:rsidRDefault="00832319" w:rsidP="00832319">
      <w:pPr>
        <w:pStyle w:val="Web"/>
        <w:shd w:val="clear" w:color="auto" w:fill="FFFFFF"/>
        <w:spacing w:before="0" w:beforeAutospacing="0" w:after="0" w:afterAutospacing="0" w:line="408" w:lineRule="atLeast"/>
        <w:jc w:val="both"/>
        <w:rPr>
          <w:rFonts w:ascii="Verdana" w:hAnsi="Verdana"/>
          <w:color w:val="333333"/>
          <w:sz w:val="19"/>
          <w:szCs w:val="19"/>
        </w:rPr>
      </w:pPr>
      <w:bookmarkStart w:id="0" w:name="_GoBack"/>
      <w:r>
        <w:rPr>
          <w:rFonts w:ascii="Verdana" w:hAnsi="Verdana"/>
          <w:noProof/>
          <w:color w:val="333333"/>
        </w:rPr>
        <w:lastRenderedPageBreak/>
        <w:drawing>
          <wp:anchor distT="0" distB="0" distL="114300" distR="114300" simplePos="0" relativeHeight="251658240" behindDoc="0" locked="0" layoutInCell="1" allowOverlap="1" wp14:anchorId="7B9FF088" wp14:editId="41DB83F9">
            <wp:simplePos x="0" y="0"/>
            <wp:positionH relativeFrom="column">
              <wp:posOffset>-95250</wp:posOffset>
            </wp:positionH>
            <wp:positionV relativeFrom="paragraph">
              <wp:posOffset>-66675</wp:posOffset>
            </wp:positionV>
            <wp:extent cx="2743200" cy="3657600"/>
            <wp:effectExtent l="0" t="0" r="0" b="0"/>
            <wp:wrapSquare wrapText="bothSides"/>
            <wp:docPr id="4" name="Εικόνα 4" descr="πε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ρ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Verdana" w:hAnsi="Verdana"/>
          <w:noProof/>
          <w:color w:val="333333"/>
        </w:rPr>
        <w:drawing>
          <wp:inline distT="0" distB="0" distL="0" distR="0" wp14:anchorId="48ABFB68" wp14:editId="08D8AE36">
            <wp:extent cx="2724150" cy="3641466"/>
            <wp:effectExtent l="0" t="0" r="0" b="0"/>
            <wp:docPr id="3" name="Εικόνα 3" descr="πε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ερ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3641466"/>
                    </a:xfrm>
                    <a:prstGeom prst="rect">
                      <a:avLst/>
                    </a:prstGeom>
                    <a:noFill/>
                    <a:ln>
                      <a:noFill/>
                    </a:ln>
                  </pic:spPr>
                </pic:pic>
              </a:graphicData>
            </a:graphic>
          </wp:inline>
        </w:drawing>
      </w:r>
      <w:r>
        <w:rPr>
          <w:rFonts w:ascii="Verdana" w:hAnsi="Verdana"/>
          <w:color w:val="333333"/>
        </w:rPr>
        <w:t xml:space="preserve">  </w:t>
      </w:r>
      <w:r>
        <w:rPr>
          <w:rFonts w:ascii="Verdana" w:hAnsi="Verdana"/>
          <w:color w:val="333333"/>
        </w:rPr>
        <w:t> Οι επισκέπτες μας εντυπωσιάστηκαν από την συνεργασία, την αρμονία και τον συγχρονισμό των μαθητών των συνόλων με τους οποίους στο τέλος φωτογραφήθηκαν.</w:t>
      </w:r>
    </w:p>
    <w:p w:rsidR="00832319" w:rsidRDefault="00832319" w:rsidP="00832319">
      <w:pPr>
        <w:pStyle w:val="Web"/>
        <w:shd w:val="clear" w:color="auto" w:fill="FFFFFF"/>
        <w:spacing w:before="0" w:beforeAutospacing="0" w:after="0" w:afterAutospacing="0" w:line="408" w:lineRule="atLeast"/>
        <w:jc w:val="center"/>
        <w:rPr>
          <w:rFonts w:ascii="Verdana" w:hAnsi="Verdana"/>
          <w:color w:val="333333"/>
          <w:sz w:val="19"/>
          <w:szCs w:val="19"/>
        </w:rPr>
      </w:pPr>
      <w:r>
        <w:rPr>
          <w:rFonts w:ascii="Verdana" w:hAnsi="Verdana"/>
          <w:noProof/>
          <w:color w:val="333333"/>
        </w:rPr>
        <w:drawing>
          <wp:inline distT="0" distB="0" distL="0" distR="0" wp14:anchorId="372F1473" wp14:editId="2430435D">
            <wp:extent cx="4276725" cy="3209925"/>
            <wp:effectExtent l="0" t="0" r="9525" b="9525"/>
            <wp:docPr id="5" name="Εικόνα 5" descr="πε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περ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3209925"/>
                    </a:xfrm>
                    <a:prstGeom prst="rect">
                      <a:avLst/>
                    </a:prstGeom>
                    <a:noFill/>
                    <a:ln>
                      <a:noFill/>
                    </a:ln>
                  </pic:spPr>
                </pic:pic>
              </a:graphicData>
            </a:graphic>
          </wp:inline>
        </w:drawing>
      </w:r>
    </w:p>
    <w:p w:rsidR="00832319" w:rsidRDefault="00832319" w:rsidP="00832319">
      <w:pPr>
        <w:pStyle w:val="Web"/>
        <w:shd w:val="clear" w:color="auto" w:fill="FFFFFF"/>
        <w:spacing w:before="0" w:beforeAutospacing="0" w:after="0" w:afterAutospacing="0" w:line="408" w:lineRule="atLeast"/>
        <w:jc w:val="both"/>
        <w:rPr>
          <w:rFonts w:ascii="Verdana" w:hAnsi="Verdana"/>
          <w:color w:val="333333"/>
          <w:sz w:val="19"/>
          <w:szCs w:val="19"/>
        </w:rPr>
      </w:pPr>
      <w:r>
        <w:rPr>
          <w:rFonts w:ascii="Verdana" w:hAnsi="Verdana"/>
          <w:color w:val="333333"/>
        </w:rPr>
        <w:t xml:space="preserve">Ο Περιφερειάρχης δήλωσε ότι θα βρίσκεται πάντα κοντά στο Μουσικό Σχολείο Χαλκίδας «Ν. Σκαλκώτας» για να προσφέρει βοήθεια εκ μέρους της Περιφέρειας στα θέματα που το απασχολούν. Ακόμα ευχαρίστησε το Σύλλογο Διδασκόντων και τα μέλη του </w:t>
      </w:r>
      <w:r>
        <w:rPr>
          <w:rFonts w:ascii="Verdana" w:hAnsi="Verdana"/>
          <w:color w:val="333333"/>
        </w:rPr>
        <w:lastRenderedPageBreak/>
        <w:t>Συλλόγου Γονέων και Κηδεμόνων για την εγκάρδια φιλοξενία καθώς και τους μαθητές για το ευχάριστο ξεκίνημα της μέρας του!</w:t>
      </w:r>
    </w:p>
    <w:p w:rsidR="007E7224" w:rsidRDefault="00832319"/>
    <w:sectPr w:rsidR="007E72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19"/>
    <w:rsid w:val="00363AD0"/>
    <w:rsid w:val="00732684"/>
    <w:rsid w:val="00832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3231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2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3231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2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Words>
  <Characters>826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2017-02-12T06:11:00Z</dcterms:created>
  <dcterms:modified xsi:type="dcterms:W3CDTF">2017-02-12T06:13:00Z</dcterms:modified>
</cp:coreProperties>
</file>